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sanctions    </w:t>
      </w:r>
      <w:r>
        <w:t xml:space="preserve">   chiang    </w:t>
      </w:r>
      <w:r>
        <w:t xml:space="preserve">   manchuko    </w:t>
      </w:r>
      <w:r>
        <w:t xml:space="preserve">   stalin    </w:t>
      </w:r>
      <w:r>
        <w:t xml:space="preserve">   sudetenland    </w:t>
      </w:r>
      <w:r>
        <w:t xml:space="preserve">   mussolini    </w:t>
      </w:r>
      <w:r>
        <w:t xml:space="preserve">   appeasement    </w:t>
      </w:r>
      <w:r>
        <w:t xml:space="preserve">   demilitarized    </w:t>
      </w:r>
      <w:r>
        <w:t xml:space="preserve">   rhineland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WW2</dc:title>
  <dcterms:created xsi:type="dcterms:W3CDTF">2021-10-11T09:47:30Z</dcterms:created>
  <dcterms:modified xsi:type="dcterms:W3CDTF">2021-10-11T09:47:30Z</dcterms:modified>
</cp:coreProperties>
</file>