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Hebrew    </w:t>
      </w:r>
      <w:r>
        <w:t xml:space="preserve">   Moses    </w:t>
      </w:r>
      <w:r>
        <w:t xml:space="preserve">   religion    </w:t>
      </w:r>
      <w:r>
        <w:t xml:space="preserve">   Menorah    </w:t>
      </w:r>
      <w:r>
        <w:t xml:space="preserve">   ten commandments    </w:t>
      </w:r>
      <w:r>
        <w:t xml:space="preserve">   Torah    </w:t>
      </w:r>
      <w:r>
        <w:t xml:space="preserve">   covenant    </w:t>
      </w:r>
      <w:r>
        <w:t xml:space="preserve">   Star of David    </w:t>
      </w:r>
      <w:r>
        <w:t xml:space="preserve">   Abraham    </w:t>
      </w:r>
      <w:r>
        <w:t xml:space="preserve">   Jews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Judaism</dc:title>
  <dcterms:created xsi:type="dcterms:W3CDTF">2021-10-11T09:49:23Z</dcterms:created>
  <dcterms:modified xsi:type="dcterms:W3CDTF">2021-10-11T09:49:23Z</dcterms:modified>
</cp:coreProperties>
</file>