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pursuit of chemistry for its own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room where experiments and research is conducted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chemistry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Essentially all chemicals that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chemicals that essentially do not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Means by which the society provides its members with those things that are needed and desired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mechanism, the rate and the energy transfer that occurs when matter undergoes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composition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research that is directed towards a practical goal or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the composition of matter and the changes it undergoes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occupies space</w:t>
            </w:r>
          </w:p>
        </w:tc>
      </w:tr>
    </w:tbl>
    <w:p>
      <w:pPr>
        <w:pStyle w:val="WordBankMedium"/>
      </w:pPr>
      <w:r>
        <w:t xml:space="preserve">   Chemistry    </w:t>
      </w:r>
      <w:r>
        <w:t xml:space="preserve">   Pure Chemistry    </w:t>
      </w:r>
      <w:r>
        <w:t xml:space="preserve">   Organic Chemistry    </w:t>
      </w:r>
      <w:r>
        <w:t xml:space="preserve">   Inorganic Chemistry    </w:t>
      </w:r>
      <w:r>
        <w:t xml:space="preserve">   Technology    </w:t>
      </w:r>
      <w:r>
        <w:t xml:space="preserve">   Physical Chemistry    </w:t>
      </w:r>
      <w:r>
        <w:t xml:space="preserve">   Analytical Chemistry    </w:t>
      </w:r>
      <w:r>
        <w:t xml:space="preserve">   Matter    </w:t>
      </w:r>
      <w:r>
        <w:t xml:space="preserve">   Biochemistry    </w:t>
      </w:r>
      <w:r>
        <w:t xml:space="preserve">   Applied chemistry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Matter </dc:title>
  <dcterms:created xsi:type="dcterms:W3CDTF">2021-10-11T09:48:29Z</dcterms:created>
  <dcterms:modified xsi:type="dcterms:W3CDTF">2021-10-11T09:48:29Z</dcterms:modified>
</cp:coreProperties>
</file>