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Inventions in 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Macadam    </w:t>
      </w:r>
      <w:r>
        <w:t xml:space="preserve">   Dynamite    </w:t>
      </w:r>
      <w:r>
        <w:t xml:space="preserve">   puddling    </w:t>
      </w:r>
      <w:r>
        <w:t xml:space="preserve">   spinning mule    </w:t>
      </w:r>
      <w:r>
        <w:t xml:space="preserve">   water frame    </w:t>
      </w:r>
      <w:r>
        <w:t xml:space="preserve">   power loom    </w:t>
      </w:r>
      <w:r>
        <w:t xml:space="preserve">   electrical telegraph    </w:t>
      </w:r>
      <w:r>
        <w:t xml:space="preserve">   cotton gin    </w:t>
      </w:r>
      <w:r>
        <w:t xml:space="preserve">   spinning jenny    </w:t>
      </w:r>
      <w:r>
        <w:t xml:space="preserve">   Steam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in Industrial Revolution </dc:title>
  <dcterms:created xsi:type="dcterms:W3CDTF">2021-10-11T09:50:08Z</dcterms:created>
  <dcterms:modified xsi:type="dcterms:W3CDTF">2021-10-11T09:50:08Z</dcterms:modified>
</cp:coreProperties>
</file>