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without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Eats their mate and looks like it's praying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Has 5 arms and can occupy any habitat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pincer-like organ that terminates certain limbs of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Has a foot that helps it dig into the sand to stay out of harm's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two sets of claws- a pincher and a crusher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invertebrate animal of the large phylum Arthropoda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Makes honey and lives in a big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Second largest phylum of invertebrates animals consists of snails and slugs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leg span of any arthropod and lives in the water around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Symmetry around the central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eight arms and long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 aquatic mollusk that has a compressed body enclosed with a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stinging tentacles that stun and paralyze their prey before eating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Belongs in the echinoderm group and has a spiny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shell of a crustacean, turtle, or arachnid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Builds nest inside of wood that consists of galleries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of aquatic arthropods that includes crabs and lobsters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Lives under the sea and has cells that help them obtain food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External skeleton that supports and protects an animal's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small arthropod with 6 legs and one or two pairs of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Breathes through their skin and have no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Goes through metamorphosis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Moves very slow and can often times have lungs or gills depending on the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eight legs and some can be very venomous </w:t>
            </w:r>
          </w:p>
        </w:tc>
      </w:tr>
    </w:tbl>
    <w:p>
      <w:pPr>
        <w:pStyle w:val="WordBankLarge"/>
      </w:pPr>
      <w:r>
        <w:t xml:space="preserve">   Invertebrate    </w:t>
      </w:r>
      <w:r>
        <w:t xml:space="preserve">   Praying mantis     </w:t>
      </w:r>
      <w:r>
        <w:t xml:space="preserve">   Butterfly     </w:t>
      </w:r>
      <w:r>
        <w:t xml:space="preserve">   Squid     </w:t>
      </w:r>
      <w:r>
        <w:t xml:space="preserve">   Starfish     </w:t>
      </w:r>
      <w:r>
        <w:t xml:space="preserve">   Sponge     </w:t>
      </w:r>
      <w:r>
        <w:t xml:space="preserve">   Lobster     </w:t>
      </w:r>
      <w:r>
        <w:t xml:space="preserve">   Snail     </w:t>
      </w:r>
      <w:r>
        <w:t xml:space="preserve">   Sea Urchin     </w:t>
      </w:r>
      <w:r>
        <w:t xml:space="preserve">   Spider     </w:t>
      </w:r>
      <w:r>
        <w:t xml:space="preserve">   Carpenter ant    </w:t>
      </w:r>
      <w:r>
        <w:t xml:space="preserve">   Clam    </w:t>
      </w:r>
      <w:r>
        <w:t xml:space="preserve">   Japanese Spider Crab     </w:t>
      </w:r>
      <w:r>
        <w:t xml:space="preserve">   Worm    </w:t>
      </w:r>
      <w:r>
        <w:t xml:space="preserve">   Jellyfish     </w:t>
      </w:r>
      <w:r>
        <w:t xml:space="preserve">   Honey bee    </w:t>
      </w:r>
      <w:r>
        <w:t xml:space="preserve">   Exoskeleton     </w:t>
      </w:r>
      <w:r>
        <w:t xml:space="preserve">   Insects     </w:t>
      </w:r>
      <w:r>
        <w:t xml:space="preserve">   Mollusk     </w:t>
      </w:r>
      <w:r>
        <w:t xml:space="preserve">   Bivalve     </w:t>
      </w:r>
      <w:r>
        <w:t xml:space="preserve">   Radial Symmetry     </w:t>
      </w:r>
      <w:r>
        <w:t xml:space="preserve">   Chela    </w:t>
      </w:r>
      <w:r>
        <w:t xml:space="preserve">   Crustacean     </w:t>
      </w:r>
      <w:r>
        <w:t xml:space="preserve">   Arthropod    </w:t>
      </w:r>
      <w:r>
        <w:t xml:space="preserve">   Carapace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</dc:title>
  <dcterms:created xsi:type="dcterms:W3CDTF">2021-10-11T09:50:18Z</dcterms:created>
  <dcterms:modified xsi:type="dcterms:W3CDTF">2021-10-11T09:50:18Z</dcterms:modified>
</cp:coreProperties>
</file>