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Invest in yourself.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backwards planning    </w:t>
      </w:r>
      <w:r>
        <w:t xml:space="preserve">   career    </w:t>
      </w:r>
      <w:r>
        <w:t xml:space="preserve">   career cluster    </w:t>
      </w:r>
      <w:r>
        <w:t xml:space="preserve">   career pathway    </w:t>
      </w:r>
      <w:r>
        <w:t xml:space="preserve">   debt to income ratio    </w:t>
      </w:r>
      <w:r>
        <w:t xml:space="preserve">   human capital    </w:t>
      </w:r>
      <w:r>
        <w:t xml:space="preserve">   industry    </w:t>
      </w:r>
      <w:r>
        <w:t xml:space="preserve">   job    </w:t>
      </w:r>
      <w:r>
        <w:t xml:space="preserve">   job outlook    </w:t>
      </w:r>
      <w:r>
        <w:t xml:space="preserve">   lifestyle    </w:t>
      </w:r>
      <w:r>
        <w:t xml:space="preserve">   occupation    </w:t>
      </w:r>
      <w:r>
        <w:t xml:space="preserve">   remediation    </w:t>
      </w:r>
      <w:r>
        <w:t xml:space="preserve">   standard of living    </w:t>
      </w:r>
      <w:r>
        <w:t xml:space="preserve">   transferable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 in yourself.</dc:title>
  <dcterms:created xsi:type="dcterms:W3CDTF">2021-10-11T09:49:00Z</dcterms:created>
  <dcterms:modified xsi:type="dcterms:W3CDTF">2021-10-11T09:49:00Z</dcterms:modified>
</cp:coreProperties>
</file>