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brittle    </w:t>
      </w:r>
      <w:r>
        <w:t xml:space="preserve">   electricity    </w:t>
      </w:r>
      <w:r>
        <w:t xml:space="preserve">   electrons    </w:t>
      </w:r>
      <w:r>
        <w:t xml:space="preserve">   electrostatic    </w:t>
      </w:r>
      <w:r>
        <w:t xml:space="preserve">   Ionic    </w:t>
      </w:r>
      <w:r>
        <w:t xml:space="preserve">   ions    </w:t>
      </w:r>
      <w:r>
        <w:t xml:space="preserve">   lattice    </w:t>
      </w:r>
      <w:r>
        <w:t xml:space="preserve">   opposite    </w:t>
      </w:r>
      <w:r>
        <w:t xml:space="preserve">   repulsion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2021-10-11T09:49:53Z</dcterms:created>
  <dcterms:modified xsi:type="dcterms:W3CDTF">2021-10-11T09:49:53Z</dcterms:modified>
</cp:coreProperties>
</file>