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 Word Search -By: Melissa Bernal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percent composition    </w:t>
      </w:r>
      <w:r>
        <w:t xml:space="preserve">   binary compound    </w:t>
      </w:r>
      <w:r>
        <w:t xml:space="preserve">   subscript    </w:t>
      </w:r>
      <w:r>
        <w:t xml:space="preserve">   chemical formula    </w:t>
      </w:r>
      <w:r>
        <w:t xml:space="preserve">   roman numeral    </w:t>
      </w:r>
      <w:r>
        <w:t xml:space="preserve">   transition metal    </w:t>
      </w:r>
      <w:r>
        <w:t xml:space="preserve">   crystalline solid    </w:t>
      </w:r>
      <w:r>
        <w:t xml:space="preserve">   attract    </w:t>
      </w:r>
      <w:r>
        <w:t xml:space="preserve">   gain    </w:t>
      </w:r>
      <w:r>
        <w:t xml:space="preserve">   lose    </w:t>
      </w:r>
      <w:r>
        <w:t xml:space="preserve">   anions    </w:t>
      </w:r>
      <w:r>
        <w:t xml:space="preserve">   cations    </w:t>
      </w:r>
      <w:r>
        <w:t xml:space="preserve">   nonmetal    </w:t>
      </w:r>
      <w:r>
        <w:t xml:space="preserve">   metal    </w:t>
      </w:r>
      <w:r>
        <w:t xml:space="preserve">   electronegativity    </w:t>
      </w:r>
      <w:r>
        <w:t xml:space="preserve">   ionic bond    </w:t>
      </w:r>
      <w:r>
        <w:t xml:space="preserve">   shared    </w:t>
      </w:r>
      <w:r>
        <w:t xml:space="preserve">   transferred    </w:t>
      </w:r>
      <w:r>
        <w:t xml:space="preserve">   valence electrons    </w:t>
      </w:r>
      <w:r>
        <w:t xml:space="preserve">   ions    </w:t>
      </w:r>
      <w:r>
        <w:t xml:space="preserve">   charge    </w:t>
      </w:r>
      <w:r>
        <w:t xml:space="preserve">  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 Word Search -By: Melissa Bernal</dc:title>
  <dcterms:created xsi:type="dcterms:W3CDTF">2021-10-11T09:50:59Z</dcterms:created>
  <dcterms:modified xsi:type="dcterms:W3CDTF">2021-10-11T09:50:59Z</dcterms:modified>
</cp:coreProperties>
</file>