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Iraq’s Problem and Promise!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________ are Sunni Muslims but have a history, language, and culture that differs from their Arab neighbors and the _______ represent 15-20% population of Iraq, because they are a minority ethnic group, and have different stages or times in their history of experienced serious discrimination.</w:t>
            </w:r>
          </w:p>
          <w:p>
            <w:pPr>
              <w:keepLines/>
              <w:pStyle w:val="CluesTiny"/>
            </w:pPr>
            <w:r>
              <w:rPr>
                <w:b w:val="true"/>
                <w:bCs w:val="true"/>
              </w:rPr>
              <w:t xml:space="preserve">8. </w:t>
            </w:r>
            <w:r>
              <w:t xml:space="preserve">The coalition was a __________   ___________, because it means a state in which the single power holder – an individual "dictatorship", a committee or a junta or an otherwise small group of political elite – monopolizes political power.</w:t>
            </w:r>
          </w:p>
          <w:p>
            <w:pPr>
              <w:keepLines/>
              <w:pStyle w:val="CluesTiny"/>
            </w:pPr>
            <w:r>
              <w:rPr>
                <w:b w:val="true"/>
                <w:bCs w:val="true"/>
              </w:rPr>
              <w:t xml:space="preserve">10. </w:t>
            </w:r>
            <w:r>
              <w:t xml:space="preserve">60% of Iraq’s population is _________.</w:t>
            </w:r>
          </w:p>
          <w:p>
            <w:pPr>
              <w:keepLines/>
              <w:pStyle w:val="CluesTiny"/>
            </w:pPr>
            <w:r>
              <w:rPr>
                <w:b w:val="true"/>
                <w:bCs w:val="true"/>
              </w:rPr>
              <w:t xml:space="preserve">11. </w:t>
            </w:r>
            <w:r>
              <w:t xml:space="preserve"> In 1990, Iraq invaded (a)_________ and claimed that it had been stealing Iraqi oil.</w:t>
            </w:r>
          </w:p>
          <w:p>
            <w:pPr>
              <w:keepLines/>
              <w:pStyle w:val="CluesTiny"/>
            </w:pPr>
            <w:r>
              <w:rPr>
                <w:b w:val="true"/>
                <w:bCs w:val="true"/>
              </w:rPr>
              <w:t xml:space="preserve">12. </w:t>
            </w:r>
            <w:r>
              <w:t xml:space="preserve">In 2005, free ___________ were held in Iraq and legislators drafted a democratic constitution.</w:t>
            </w:r>
          </w:p>
          <w:p>
            <w:pPr>
              <w:keepLines/>
              <w:pStyle w:val="CluesTiny"/>
            </w:pPr>
            <w:r>
              <w:rPr>
                <w:b w:val="true"/>
                <w:bCs w:val="true"/>
              </w:rPr>
              <w:t xml:space="preserve">14. </w:t>
            </w:r>
            <w:r>
              <w:t xml:space="preserve">The alliance believed that Iraq was concealing weapons although none were found so the coalition of countries removed __________ from power. It demanded complete obedience and ruled through terror.</w:t>
            </w:r>
          </w:p>
        </w:tc>
        <w:tc>
          <w:p>
            <w:pPr>
              <w:pStyle w:val="CluesTiny"/>
            </w:pPr>
            <w:r>
              <w:rPr>
                <w:b w:val="true"/>
                <w:bCs w:val="true"/>
              </w:rPr>
              <w:t xml:space="preserve">Down</w:t>
            </w:r>
          </w:p>
          <w:p>
            <w:pPr>
              <w:keepLines/>
              <w:pStyle w:val="CluesTiny"/>
            </w:pPr>
            <w:r>
              <w:rPr>
                <w:b w:val="true"/>
                <w:bCs w:val="true"/>
              </w:rPr>
              <w:t xml:space="preserve">1. </w:t>
            </w:r>
            <w:r>
              <w:t xml:space="preserve">in late 1990 and early 1991, United States formed a _________ or alliance with other countries. __________ countries drove Iraqi forces from Kuwait. In 2003, another _________ of countries invaded Iraq; it believed that Iraq was concealing weapons although none were found.</w:t>
            </w:r>
          </w:p>
          <w:p>
            <w:pPr>
              <w:keepLines/>
              <w:pStyle w:val="CluesTiny"/>
            </w:pPr>
            <w:r>
              <w:rPr>
                <w:b w:val="true"/>
                <w:bCs w:val="true"/>
              </w:rPr>
              <w:t xml:space="preserve">2. </w:t>
            </w:r>
            <w:r>
              <w:t xml:space="preserve">The new territory has bought together 2 distinct and divided Arabic groups since the death of Muhammad, the Shiite and ________   ________.</w:t>
            </w:r>
          </w:p>
          <w:p>
            <w:pPr>
              <w:keepLines/>
              <w:pStyle w:val="CluesTiny"/>
            </w:pPr>
            <w:r>
              <w:rPr>
                <w:b w:val="true"/>
                <w:bCs w:val="true"/>
              </w:rPr>
              <w:t xml:space="preserve">4. </w:t>
            </w:r>
            <w:r>
              <w:t xml:space="preserve">Iraq has been ruled by foreign rulers or dictators; the largely Shiite Iran had overthrown its Monarch and has established an Islamic an Iraqi government named Saddam _________ who was a Sunni Muslim who rose to power-(ruled Iraq)  and feared that the Iranian Shiites would persuade Iraq to overthrow his government; he ordered the invasion and occupation of Kuwait. The war between Iraq and Iran, which began in 1980, also reached a conclusion; was also concerned over attempts by Iran’s Islamic revolutionary government to incite rebellion among Iraq’s Shīʿite majority. By attacking when it did, Iraq took advantage of the apparent disorder and isolation of Iran’s new government—then at loggerheads with the United States over the seizure of the U.S. embassy in Tehrān by Iranian militants—and of the demoralization and dissolution of Iran’s regular armed forces.</w:t>
            </w:r>
          </w:p>
          <w:p>
            <w:pPr>
              <w:keepLines/>
              <w:pStyle w:val="CluesTiny"/>
            </w:pPr>
            <w:r>
              <w:rPr>
                <w:b w:val="true"/>
                <w:bCs w:val="true"/>
              </w:rPr>
              <w:t xml:space="preserve">5. </w:t>
            </w:r>
            <w:r>
              <w:t xml:space="preserve">Iran wagged war in the 1980s with Iraq as a result of the Sunni-Shiite getting _________.</w:t>
            </w:r>
          </w:p>
          <w:p>
            <w:pPr>
              <w:keepLines/>
              <w:pStyle w:val="CluesTiny"/>
            </w:pPr>
            <w:r>
              <w:rPr>
                <w:b w:val="true"/>
                <w:bCs w:val="true"/>
              </w:rPr>
              <w:t xml:space="preserve">6. </w:t>
            </w:r>
            <w:r>
              <w:t xml:space="preserve"> Iraq history, it has been torn by _______, terrorist insurgency, and civil strife.</w:t>
            </w:r>
          </w:p>
          <w:p>
            <w:pPr>
              <w:keepLines/>
              <w:pStyle w:val="CluesTiny"/>
            </w:pPr>
            <w:r>
              <w:rPr>
                <w:b w:val="true"/>
                <w:bCs w:val="true"/>
              </w:rPr>
              <w:t xml:space="preserve">7. </w:t>
            </w:r>
            <w:r>
              <w:t xml:space="preserve"> ___________ still occurs, but Iraqis are working to stabilize and rebuild their country. </w:t>
            </w:r>
          </w:p>
          <w:p>
            <w:pPr>
              <w:keepLines/>
              <w:pStyle w:val="CluesTiny"/>
            </w:pPr>
            <w:r>
              <w:rPr>
                <w:b w:val="true"/>
                <w:bCs w:val="true"/>
              </w:rPr>
              <w:t xml:space="preserve">9. </w:t>
            </w:r>
            <w:r>
              <w:t xml:space="preserve">Which continent is Iraq located in? __________</w:t>
            </w:r>
          </w:p>
          <w:p>
            <w:pPr>
              <w:keepLines/>
              <w:pStyle w:val="CluesTiny"/>
            </w:pPr>
            <w:r>
              <w:rPr>
                <w:b w:val="true"/>
                <w:bCs w:val="true"/>
              </w:rPr>
              <w:t xml:space="preserve">13. </w:t>
            </w:r>
            <w:r>
              <w:t xml:space="preserve">75% of Iraq’s population is ________.</w:t>
            </w:r>
          </w:p>
        </w:tc>
      </w:tr>
    </w:tbl>
    <w:p>
      <w:pPr>
        <w:pStyle w:val="WordBankLarge"/>
      </w:pPr>
      <w:r>
        <w:t xml:space="preserve">   SunniMuslims    </w:t>
      </w:r>
      <w:r>
        <w:t xml:space="preserve">   Asia    </w:t>
      </w:r>
      <w:r>
        <w:t xml:space="preserve">   wars    </w:t>
      </w:r>
      <w:r>
        <w:t xml:space="preserve">   Hussein    </w:t>
      </w:r>
      <w:r>
        <w:t xml:space="preserve">   Shiite    </w:t>
      </w:r>
      <w:r>
        <w:t xml:space="preserve">   Sunni     </w:t>
      </w:r>
      <w:r>
        <w:t xml:space="preserve">   Kurds    </w:t>
      </w:r>
      <w:r>
        <w:t xml:space="preserve">   divided    </w:t>
      </w:r>
      <w:r>
        <w:t xml:space="preserve">   Kuwait    </w:t>
      </w:r>
      <w:r>
        <w:t xml:space="preserve">   coalition    </w:t>
      </w:r>
      <w:r>
        <w:t xml:space="preserve">   Hussein     </w:t>
      </w:r>
      <w:r>
        <w:t xml:space="preserve">   TotalitarianDictatorship     </w:t>
      </w:r>
      <w:r>
        <w:t xml:space="preserve">   elections    </w:t>
      </w:r>
      <w:r>
        <w:t xml:space="preserve">   Violence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Iraq’s Problem and Promise!</dc:title>
  <dcterms:created xsi:type="dcterms:W3CDTF">2021-10-11T09:51:04Z</dcterms:created>
  <dcterms:modified xsi:type="dcterms:W3CDTF">2021-10-11T09:51:04Z</dcterms:modified>
</cp:coreProperties>
</file>