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Ireggulars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fui    </w:t>
      </w:r>
      <w:r>
        <w:t xml:space="preserve">   ser    </w:t>
      </w:r>
      <w:r>
        <w:t xml:space="preserve">   ir    </w:t>
      </w:r>
      <w:r>
        <w:t xml:space="preserve">   pude    </w:t>
      </w:r>
      <w:r>
        <w:t xml:space="preserve">   poder    </w:t>
      </w:r>
      <w:r>
        <w:t xml:space="preserve">   estuve    </w:t>
      </w:r>
      <w:r>
        <w:t xml:space="preserve">   estar    </w:t>
      </w:r>
      <w:r>
        <w:t xml:space="preserve">   hice    </w:t>
      </w:r>
      <w:r>
        <w:t xml:space="preserve">   hacer    </w:t>
      </w:r>
      <w:r>
        <w:t xml:space="preserve">   tuve    </w:t>
      </w:r>
      <w:r>
        <w:t xml:space="preserve">   tener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Ireggulars</dc:title>
  <dcterms:created xsi:type="dcterms:W3CDTF">2021-10-11T09:51:26Z</dcterms:created>
  <dcterms:modified xsi:type="dcterms:W3CDTF">2021-10-11T09:51:26Z</dcterms:modified>
</cp:coreProperties>
</file>