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Irregular Plural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moose    </w:t>
      </w:r>
      <w:r>
        <w:t xml:space="preserve">   lives    </w:t>
      </w:r>
      <w:r>
        <w:t xml:space="preserve">   geese    </w:t>
      </w:r>
      <w:r>
        <w:t xml:space="preserve">   teeth    </w:t>
      </w:r>
      <w:r>
        <w:t xml:space="preserve">   feet    </w:t>
      </w:r>
      <w:r>
        <w:t xml:space="preserve">   quizzes    </w:t>
      </w:r>
      <w:r>
        <w:t xml:space="preserve">   fish    </w:t>
      </w:r>
      <w:r>
        <w:t xml:space="preserve">   mice    </w:t>
      </w:r>
      <w:r>
        <w:t xml:space="preserve">   women    </w:t>
      </w:r>
      <w:r>
        <w:t xml:space="preserve">   men    </w:t>
      </w:r>
      <w:r>
        <w:t xml:space="preserve">   people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Plural Nouns</dc:title>
  <dcterms:created xsi:type="dcterms:W3CDTF">2021-10-11T09:52:23Z</dcterms:created>
  <dcterms:modified xsi:type="dcterms:W3CDTF">2021-10-11T09:52:23Z</dcterms:modified>
</cp:coreProperties>
</file>