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Isaiah 40:8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but    </w:t>
      </w:r>
      <w:r>
        <w:t xml:space="preserve">   fades    </w:t>
      </w:r>
      <w:r>
        <w:t xml:space="preserve">   flower    </w:t>
      </w:r>
      <w:r>
        <w:t xml:space="preserve">   forever    </w:t>
      </w:r>
      <w:r>
        <w:t xml:space="preserve">   God    </w:t>
      </w:r>
      <w:r>
        <w:t xml:space="preserve">   grass    </w:t>
      </w:r>
      <w:r>
        <w:t xml:space="preserve">   of    </w:t>
      </w:r>
      <w:r>
        <w:t xml:space="preserve">   our    </w:t>
      </w:r>
      <w:r>
        <w:t xml:space="preserve">   stands    </w:t>
      </w:r>
      <w:r>
        <w:t xml:space="preserve">   the    </w:t>
      </w:r>
      <w:r>
        <w:t xml:space="preserve">   withers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40:8</dc:title>
  <dcterms:created xsi:type="dcterms:W3CDTF">2021-10-11T09:52:46Z</dcterms:created>
  <dcterms:modified xsi:type="dcterms:W3CDTF">2021-10-11T09:52:46Z</dcterms:modified>
</cp:coreProperties>
</file>