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Islam key concepts - unit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Fasting from just before dawn until sunset. No food or drink is allowed, as well as smoking and sexual relations. </w:t>
            </w:r>
          </w:p>
          <w:p>
            <w:pPr>
              <w:keepLines/>
              <w:pStyle w:val="CluesTiny"/>
            </w:pPr>
            <w:r>
              <w:rPr>
                <w:b w:val="true"/>
                <w:bCs w:val="true"/>
              </w:rPr>
              <w:t xml:space="preserve">5. </w:t>
            </w:r>
            <w:r>
              <w:t xml:space="preserve">Purification of wealth by annual payment. Muslims give 2.5%. This is one of the five pillars. </w:t>
            </w:r>
          </w:p>
          <w:p>
            <w:pPr>
              <w:keepLines/>
              <w:pStyle w:val="CluesTiny"/>
            </w:pPr>
            <w:r>
              <w:rPr>
                <w:b w:val="true"/>
                <w:bCs w:val="true"/>
              </w:rPr>
              <w:t xml:space="preserve">7. </w:t>
            </w:r>
            <w:r>
              <w:t xml:space="preserve">A form of a personal prayer. </w:t>
            </w:r>
          </w:p>
          <w:p>
            <w:pPr>
              <w:keepLines/>
              <w:pStyle w:val="CluesTiny"/>
            </w:pPr>
            <w:r>
              <w:rPr>
                <w:b w:val="true"/>
                <w:bCs w:val="true"/>
              </w:rPr>
              <w:t xml:space="preserve">8. </w:t>
            </w:r>
            <w:r>
              <w:t xml:space="preserve">The call to prayer, performed by a muezzin. </w:t>
            </w:r>
          </w:p>
          <w:p>
            <w:pPr>
              <w:keepLines/>
              <w:pStyle w:val="CluesTiny"/>
            </w:pPr>
            <w:r>
              <w:rPr>
                <w:b w:val="true"/>
                <w:bCs w:val="true"/>
              </w:rPr>
              <w:t xml:space="preserve">10. </w:t>
            </w:r>
            <w:r>
              <w:t xml:space="preserve">Declaration of faith. ‘There is no god except Allah, Prophet Muhammad is the Messenger of Allah’. </w:t>
            </w:r>
          </w:p>
          <w:p>
            <w:pPr>
              <w:keepLines/>
              <w:pStyle w:val="CluesTiny"/>
            </w:pPr>
            <w:r>
              <w:rPr>
                <w:b w:val="true"/>
                <w:bCs w:val="true"/>
              </w:rPr>
              <w:t xml:space="preserve">11. </w:t>
            </w:r>
            <w:r>
              <w:t xml:space="preserve">The divine book revealed to the Prophet Muhammad by Jibril. This is Allah’s final revelation to humankind. </w:t>
            </w:r>
          </w:p>
          <w:p>
            <w:pPr>
              <w:keepLines/>
              <w:pStyle w:val="CluesTiny"/>
            </w:pPr>
            <w:r>
              <w:rPr>
                <w:b w:val="true"/>
                <w:bCs w:val="true"/>
              </w:rPr>
              <w:t xml:space="preserve">12. </w:t>
            </w:r>
            <w:r>
              <w:t xml:space="preserve">The sayings of the Prophet Muhammad as recounted by his household, descendant and companions. These are a major source of Islamic law. </w:t>
            </w:r>
          </w:p>
        </w:tc>
        <w:tc>
          <w:p>
            <w:pPr>
              <w:pStyle w:val="CluesTiny"/>
            </w:pPr>
            <w:r>
              <w:rPr>
                <w:b w:val="true"/>
                <w:bCs w:val="true"/>
              </w:rPr>
              <w:t xml:space="preserve">Down</w:t>
            </w:r>
          </w:p>
          <w:p>
            <w:pPr>
              <w:keepLines/>
              <w:pStyle w:val="CluesTiny"/>
            </w:pPr>
            <w:r>
              <w:rPr>
                <w:b w:val="true"/>
                <w:bCs w:val="true"/>
              </w:rPr>
              <w:t xml:space="preserve">1. </w:t>
            </w:r>
            <w:r>
              <w:t xml:space="preserve">Any action or thing which is permitted or lawful, often used in reference to foods that are allowed. </w:t>
            </w:r>
          </w:p>
          <w:p>
            <w:pPr>
              <w:keepLines/>
              <w:pStyle w:val="CluesTiny"/>
            </w:pPr>
            <w:r>
              <w:rPr>
                <w:b w:val="true"/>
                <w:bCs w:val="true"/>
              </w:rPr>
              <w:t xml:space="preserve">2. </w:t>
            </w:r>
            <w:r>
              <w:t xml:space="preserve">Any action or thing which is permitted or lawful, often used in reference to foods that are allowed.  The divine book revealed to the Prophet Muhammad by Jibril. This is Allah’s final revelation to humankind.  Voluntary payment or good action for charitable purposes. </w:t>
            </w:r>
          </w:p>
          <w:p>
            <w:pPr>
              <w:keepLines/>
              <w:pStyle w:val="CluesTiny"/>
            </w:pPr>
            <w:r>
              <w:rPr>
                <w:b w:val="true"/>
                <w:bCs w:val="true"/>
              </w:rPr>
              <w:t xml:space="preserve">3. </w:t>
            </w:r>
            <w:r>
              <w:t xml:space="preserve">Communication with and worship of Allah, performed under specific conditions, in the manner taught by Prophet Muhammad, and recited in Arabic. Muslims perform it five times a day. </w:t>
            </w:r>
          </w:p>
          <w:p>
            <w:pPr>
              <w:keepLines/>
              <w:pStyle w:val="CluesTiny"/>
            </w:pPr>
            <w:r>
              <w:rPr>
                <w:b w:val="true"/>
                <w:bCs w:val="true"/>
              </w:rPr>
              <w:t xml:space="preserve">6. </w:t>
            </w:r>
            <w:r>
              <w:t xml:space="preserve">‘Oneness’ in reference to God and is the basic Muslim belief in the oneness of Allah. </w:t>
            </w:r>
          </w:p>
          <w:p>
            <w:pPr>
              <w:keepLines/>
              <w:pStyle w:val="CluesTiny"/>
            </w:pPr>
            <w:r>
              <w:rPr>
                <w:b w:val="true"/>
                <w:bCs w:val="true"/>
              </w:rPr>
              <w:t xml:space="preserve">9. </w:t>
            </w:r>
            <w:r>
              <w:t xml:space="preserve">A sin, regarding anything as being equal or partner to Allah.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key concepts - unit 1</dc:title>
  <dcterms:created xsi:type="dcterms:W3CDTF">2021-11-27T03:34:25Z</dcterms:created>
  <dcterms:modified xsi:type="dcterms:W3CDTF">2021-11-27T03:34:25Z</dcterms:modified>
</cp:coreProperties>
</file>