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Islandijos perliukai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Seniausias pasaulyje parlamentas, kurį sudaro 63 nariai.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Kurios šalies dalimi (1262 m.) tapo Islandija?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Šiauriausiai įsikūrusi valstybės sostinė.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vadinasi karai (1958 m., 1976 m.) tarp Islandijos ir Jungtinės Karalystės dėl menkių žvejybos teisių?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Islandijos piniginis vienetas.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Esminis ekonomikos pagrindas yra atsinaujinantys Islandijos ...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Prieš įstojimą į ... vyriausybė pasisako prieš, dėl baimės prarasti žvejybos resursų kontrolę.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Veikla, ilgą laiką turėjusi didžiausią įtaką  Islandijos ekonomikai.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Dabartinis (2020 m.) Islandijos prezidentas.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Kokia mitine būtybe tiki islandai?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Didžiausias Islandijos eksporto sektorius.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Amerikiečiai tvirtina, kad šis patiekalas yra jų išradimas, tačiau Islandija paneigia šį teiginį, tvirtindami, jog tai yra jų pasiekimas.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Erikas Raudonasis (985 m.) už nužudymą buvo ištremtas iš salos, tačiau išplaukęs į vakarus jis atrado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Kurio vandenyno šiaurinėje dalyje yra įsikūrusi Islandija?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Islandijos užsienio reikalų ministras, kurio iniciatyva Islandija buvo pirmoji valstybė 1991 m., pripažinusi atsikūrusių Baltijos valstybių nepriklausomybę.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Kokia kriptovaliuta išrasta Islandijoje?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Islandijos sostinėje įkurtas viešbutis, kuris siūlo prieglobstį laukinėje gamtoje, klientams miegant permatomose sferose, iš kurių galima mėgautis gamtos vaizdais, net pamatyti šiaurinę pašvaistę.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 Antrojo pasaulinio karo (1949 m.) Islandija tapo ... nare.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Vienintelis vietinis sausumos žinduolis Islandijoje.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Aktyviausias Islandijos ugnikalnis.</w:t>
            </w:r>
          </w:p>
        </w:tc>
      </w:tr>
    </w:tbl>
    <w:p>
      <w:pPr>
        <w:pStyle w:val="WordBankLarge"/>
      </w:pPr>
      <w:r>
        <w:t xml:space="preserve">   Reikjavikas    </w:t>
      </w:r>
      <w:r>
        <w:t xml:space="preserve">   Altingas    </w:t>
      </w:r>
      <w:r>
        <w:t xml:space="preserve">   NATO    </w:t>
      </w:r>
      <w:r>
        <w:t xml:space="preserve">   Menkių    </w:t>
      </w:r>
      <w:r>
        <w:t xml:space="preserve">   Krona    </w:t>
      </w:r>
      <w:r>
        <w:t xml:space="preserve">   Hannibalsson    </w:t>
      </w:r>
      <w:r>
        <w:t xml:space="preserve">   Johaneson    </w:t>
      </w:r>
      <w:r>
        <w:t xml:space="preserve">   Hekla    </w:t>
      </w:r>
      <w:r>
        <w:t xml:space="preserve">   Norvegijos    </w:t>
      </w:r>
      <w:r>
        <w:t xml:space="preserve">   Europos Sąjungą    </w:t>
      </w:r>
      <w:r>
        <w:t xml:space="preserve">   Gamtos ištekliai    </w:t>
      </w:r>
      <w:r>
        <w:t xml:space="preserve">   Žvejyba    </w:t>
      </w:r>
      <w:r>
        <w:t xml:space="preserve">   Turizmas    </w:t>
      </w:r>
      <w:r>
        <w:t xml:space="preserve">   Atlanto    </w:t>
      </w:r>
      <w:r>
        <w:t xml:space="preserve">   Grenlandiją    </w:t>
      </w:r>
      <w:r>
        <w:t xml:space="preserve">   Dešrainiai    </w:t>
      </w:r>
      <w:r>
        <w:t xml:space="preserve">   Lapė    </w:t>
      </w:r>
      <w:r>
        <w:t xml:space="preserve">   The Bubble    </w:t>
      </w:r>
      <w:r>
        <w:t xml:space="preserve">   Bitcoin    </w:t>
      </w:r>
      <w:r>
        <w:t xml:space="preserve">   Elfais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Islandijos perliukai</dc:title>
  <dcterms:created xsi:type="dcterms:W3CDTF">2021-10-11T09:54:29Z</dcterms:created>
  <dcterms:modified xsi:type="dcterms:W3CDTF">2021-10-11T09:54:29Z</dcterms:modified>
</cp:coreProperties>
</file>