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Isle of the Lost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Auradon    </w:t>
      </w:r>
      <w:r>
        <w:t xml:space="preserve">   Isle of the Lost    </w:t>
      </w:r>
      <w:r>
        <w:t xml:space="preserve">   Sequel    </w:t>
      </w:r>
      <w:r>
        <w:t xml:space="preserve">   Jay    </w:t>
      </w:r>
      <w:r>
        <w:t xml:space="preserve">   Carlos    </w:t>
      </w:r>
      <w:r>
        <w:t xml:space="preserve">   Evie    </w:t>
      </w:r>
      <w:r>
        <w:t xml:space="preserve">   Mal    </w:t>
      </w:r>
      <w:r>
        <w:t xml:space="preserve">   Princes    </w:t>
      </w:r>
      <w:r>
        <w:t xml:space="preserve">   Princesses    </w:t>
      </w:r>
      <w:r>
        <w:t xml:space="preserve">   Maleficent    </w:t>
      </w:r>
      <w:r>
        <w:t xml:space="preserve">   Descendents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the Lost Wordsearch</dc:title>
  <dcterms:created xsi:type="dcterms:W3CDTF">2021-10-11T09:53:33Z</dcterms:created>
  <dcterms:modified xsi:type="dcterms:W3CDTF">2021-10-11T09:53:33Z</dcterms:modified>
</cp:coreProperties>
</file>