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Itallian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Il Gatto    </w:t>
      </w:r>
      <w:r>
        <w:t xml:space="preserve">   Il Cane    </w:t>
      </w:r>
      <w:r>
        <w:t xml:space="preserve">   Il Maiale    </w:t>
      </w:r>
      <w:r>
        <w:t xml:space="preserve">   La Mucca    </w:t>
      </w:r>
      <w:r>
        <w:t xml:space="preserve">   Il Pollo    </w:t>
      </w:r>
      <w:r>
        <w:t xml:space="preserve">   La Tigre    </w:t>
      </w:r>
      <w:r>
        <w:t xml:space="preserve">   Il Gorilla    </w:t>
      </w:r>
      <w:r>
        <w:t xml:space="preserve">   La Giraffa    </w:t>
      </w:r>
      <w:r>
        <w:t xml:space="preserve">   L'elefante    </w:t>
      </w:r>
      <w:r>
        <w:t xml:space="preserve">   La Scimmia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Itallian Animals </dc:title>
  <dcterms:created xsi:type="dcterms:W3CDTF">2021-10-12T14:27:19Z</dcterms:created>
  <dcterms:modified xsi:type="dcterms:W3CDTF">2021-10-12T14:27:19Z</dcterms:modified>
</cp:coreProperties>
</file>