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 girl 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fashion    </w:t>
      </w:r>
      <w:r>
        <w:t xml:space="preserve">   flowers    </w:t>
      </w:r>
      <w:r>
        <w:t xml:space="preserve">   glitter    </w:t>
      </w:r>
      <w:r>
        <w:t xml:space="preserve">   high-heels    </w:t>
      </w:r>
      <w:r>
        <w:t xml:space="preserve">   lip gloss    </w:t>
      </w:r>
      <w:r>
        <w:t xml:space="preserve">   lip stick    </w:t>
      </w:r>
      <w:r>
        <w:t xml:space="preserve">   make-up    </w:t>
      </w:r>
      <w:r>
        <w:t xml:space="preserve">   nails    </w:t>
      </w:r>
      <w:r>
        <w:t xml:space="preserve">   pink    </w:t>
      </w:r>
      <w:r>
        <w:t xml:space="preserve">   princess    </w:t>
      </w:r>
      <w:r>
        <w:t xml:space="preserve">   spa    </w:t>
      </w:r>
      <w:r>
        <w:t xml:space="preserve">   starbucks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girl thing </dc:title>
  <dcterms:created xsi:type="dcterms:W3CDTF">2021-10-11T09:55:13Z</dcterms:created>
  <dcterms:modified xsi:type="dcterms:W3CDTF">2021-10-11T09:55:13Z</dcterms:modified>
</cp:coreProperties>
</file>