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JCAHO Patient Safety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feedback    </w:t>
      </w:r>
      <w:r>
        <w:t xml:space="preserve">   system    </w:t>
      </w:r>
      <w:r>
        <w:t xml:space="preserve">   competencies    </w:t>
      </w:r>
      <w:r>
        <w:t xml:space="preserve">   teamwork    </w:t>
      </w:r>
      <w:r>
        <w:t xml:space="preserve">   vulnerabilities    </w:t>
      </w:r>
      <w:r>
        <w:t xml:space="preserve">   strengths    </w:t>
      </w:r>
      <w:r>
        <w:t xml:space="preserve">   surveyor    </w:t>
      </w:r>
      <w:r>
        <w:t xml:space="preserve">   baseline    </w:t>
      </w:r>
      <w:r>
        <w:t xml:space="preserve">   loop    </w:t>
      </w:r>
      <w:r>
        <w:t xml:space="preserve">   quality    </w:t>
      </w:r>
      <w:r>
        <w:t xml:space="preserve">   communication    </w:t>
      </w:r>
      <w:r>
        <w:t xml:space="preserve">   humanerror    </w:t>
      </w:r>
      <w:r>
        <w:t xml:space="preserve">   policies    </w:t>
      </w:r>
      <w:r>
        <w:t xml:space="preserve">   adverseevent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JCAHO Patient Safety culture</dc:title>
  <dcterms:created xsi:type="dcterms:W3CDTF">2021-10-11T10:04:01Z</dcterms:created>
  <dcterms:modified xsi:type="dcterms:W3CDTF">2021-10-11T10:04:01Z</dcterms:modified>
</cp:coreProperties>
</file>