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abusive father    </w:t>
      </w:r>
      <w:r>
        <w:t xml:space="preserve">   health issues    </w:t>
      </w:r>
      <w:r>
        <w:t xml:space="preserve">   insanity plea    </w:t>
      </w:r>
      <w:r>
        <w:t xml:space="preserve">   robert priest    </w:t>
      </w:r>
      <w:r>
        <w:t xml:space="preserve">   crawlspace    </w:t>
      </w:r>
      <w:r>
        <w:t xml:space="preserve">   young boys    </w:t>
      </w:r>
      <w:r>
        <w:t xml:space="preserve">   pogo the clown    </w:t>
      </w:r>
      <w:r>
        <w:t xml:space="preserve">   Dés Plaines River    </w:t>
      </w:r>
      <w:r>
        <w:t xml:space="preserve">   thirty three victims    </w:t>
      </w:r>
      <w:r>
        <w:t xml:space="preserve">   lethal injection    </w:t>
      </w:r>
      <w:r>
        <w:t xml:space="preserve">   illinois    </w:t>
      </w:r>
      <w:r>
        <w:t xml:space="preserve">   rape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2021-10-11T10:11:09Z</dcterms:created>
  <dcterms:modified xsi:type="dcterms:W3CDTF">2021-10-11T10:11:09Z</dcterms:modified>
</cp:coreProperties>
</file>