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the Ripper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Chapman    </w:t>
      </w:r>
      <w:r>
        <w:t xml:space="preserve">   Eddowes    </w:t>
      </w:r>
      <w:r>
        <w:t xml:space="preserve">   Investigation    </w:t>
      </w:r>
      <w:r>
        <w:t xml:space="preserve">   Jack    </w:t>
      </w:r>
      <w:r>
        <w:t xml:space="preserve">   Kelly    </w:t>
      </w:r>
      <w:r>
        <w:t xml:space="preserve">   London    </w:t>
      </w:r>
      <w:r>
        <w:t xml:space="preserve">   Nichols    </w:t>
      </w:r>
      <w:r>
        <w:t xml:space="preserve">   Ripper    </w:t>
      </w:r>
      <w:r>
        <w:t xml:space="preserve">   Stride    </w:t>
      </w:r>
      <w:r>
        <w:t xml:space="preserve">   Suspects    </w:t>
      </w:r>
      <w:r>
        <w:t xml:space="preserve">   Tabrum    </w:t>
      </w:r>
      <w:r>
        <w:t xml:space="preserve">   Whitechapel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</dc:title>
  <dcterms:created xsi:type="dcterms:W3CDTF">2021-10-11T09:58:14Z</dcterms:created>
  <dcterms:modified xsi:type="dcterms:W3CDTF">2021-10-11T09:58:14Z</dcterms:modified>
</cp:coreProperties>
</file>