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Jacksepticeye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</w:tbl>
    <w:p>
      <w:pPr>
        <w:pStyle w:val="WordBankLarge"/>
      </w:pPr>
      <w:r>
        <w:t xml:space="preserve">   Let's play's    </w:t>
      </w:r>
      <w:r>
        <w:t xml:space="preserve">   Sprite cranberry    </w:t>
      </w:r>
      <w:r>
        <w:t xml:space="preserve">   Famous    </w:t>
      </w:r>
      <w:r>
        <w:t xml:space="preserve">   Ligma    </w:t>
      </w:r>
      <w:r>
        <w:t xml:space="preserve">   Sugma national park    </w:t>
      </w:r>
      <w:r>
        <w:t xml:space="preserve">   Castaway    </w:t>
      </w:r>
      <w:r>
        <w:t xml:space="preserve">   We happy few    </w:t>
      </w:r>
      <w:r>
        <w:t xml:space="preserve">   Happy wheel's    </w:t>
      </w:r>
      <w:r>
        <w:t xml:space="preserve">   Subnautica    </w:t>
      </w:r>
      <w:r>
        <w:t xml:space="preserve">   Irish    </w:t>
      </w:r>
      <w:r>
        <w:t xml:space="preserve">   Potato's    </w:t>
      </w:r>
      <w:r>
        <w:t xml:space="preserve">   Pewdiepie    </w:t>
      </w:r>
      <w:r>
        <w:t xml:space="preserve">   Markiplier    </w:t>
      </w:r>
      <w:r>
        <w:t xml:space="preserve">   Seán William McLaughlin    </w:t>
      </w:r>
      <w:r>
        <w:t xml:space="preserve">   Gaming vids    </w:t>
      </w:r>
      <w:r>
        <w:t xml:space="preserve">   Youtube videos    </w:t>
      </w:r>
      <w:r>
        <w:t xml:space="preserve">   Youtuber    </w:t>
      </w:r>
      <w:r>
        <w:t xml:space="preserve">   Youtube    </w:t>
      </w:r>
      <w:r>
        <w:t xml:space="preserve">   Subs    </w:t>
      </w:r>
      <w:r>
        <w:t xml:space="preserve">   Jacksepticeye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Jacksepticeye word search</dc:title>
  <dcterms:created xsi:type="dcterms:W3CDTF">2021-10-11T09:58:41Z</dcterms:created>
  <dcterms:modified xsi:type="dcterms:W3CDTF">2021-10-11T09:58:41Z</dcterms:modified>
</cp:coreProperties>
</file>