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Jacky Ha Ha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record    </w:t>
      </w:r>
      <w:r>
        <w:t xml:space="preserve">   band    </w:t>
      </w:r>
      <w:r>
        <w:t xml:space="preserve">   boardwalk    </w:t>
      </w:r>
      <w:r>
        <w:t xml:space="preserve">   cassette    </w:t>
      </w:r>
      <w:r>
        <w:t xml:space="preserve">   graffiti    </w:t>
      </w:r>
      <w:r>
        <w:t xml:space="preserve">   performance    </w:t>
      </w:r>
      <w:r>
        <w:t xml:space="preserve">   play    </w:t>
      </w:r>
      <w:r>
        <w:t xml:space="preserve">   rehearsal    </w:t>
      </w:r>
      <w:r>
        <w:t xml:space="preserve">   Shakespeare    </w:t>
      </w:r>
      <w:r>
        <w:t xml:space="preserve">   walkman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Jacky Ha Ha Word Search</dc:title>
  <dcterms:created xsi:type="dcterms:W3CDTF">2021-10-11T09:59:19Z</dcterms:created>
  <dcterms:modified xsi:type="dcterms:W3CDTF">2021-10-11T09:59:19Z</dcterms:modified>
</cp:coreProperties>
</file>