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Jacob’s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Understanding    </w:t>
      </w:r>
      <w:r>
        <w:t xml:space="preserve">   Trust    </w:t>
      </w:r>
      <w:r>
        <w:t xml:space="preserve">   Dream    </w:t>
      </w:r>
      <w:r>
        <w:t xml:space="preserve">   Earth    </w:t>
      </w:r>
      <w:r>
        <w:t xml:space="preserve">   Angels    </w:t>
      </w:r>
      <w:r>
        <w:t xml:space="preserve">   God    </w:t>
      </w:r>
      <w:r>
        <w:t xml:space="preserve">   Heaven    </w:t>
      </w:r>
      <w:r>
        <w:t xml:space="preserve">   Ladder    </w:t>
      </w:r>
      <w:r>
        <w:t xml:space="preserve">   Stone    </w:t>
      </w:r>
      <w:r>
        <w:t xml:space="preserve">   Sleep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Jacob’s Dream</dc:title>
  <dcterms:created xsi:type="dcterms:W3CDTF">2021-10-11T09:59:48Z</dcterms:created>
  <dcterms:modified xsi:type="dcterms:W3CDTF">2021-10-11T09:59:48Z</dcterms:modified>
</cp:coreProperties>
</file>