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Jaki to sklep?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apteka    </w:t>
      </w:r>
      <w:r>
        <w:t xml:space="preserve">   cukiernia    </w:t>
      </w:r>
      <w:r>
        <w:t xml:space="preserve">   drogeria    </w:t>
      </w:r>
      <w:r>
        <w:t xml:space="preserve">   hipermarket    </w:t>
      </w:r>
      <w:r>
        <w:t xml:space="preserve">   księgarnia    </w:t>
      </w:r>
      <w:r>
        <w:t xml:space="preserve">   meblowy    </w:t>
      </w:r>
      <w:r>
        <w:t xml:space="preserve">   mięsny    </w:t>
      </w:r>
      <w:r>
        <w:t xml:space="preserve">   papierniczy    </w:t>
      </w:r>
      <w:r>
        <w:t xml:space="preserve">   piekarnia    </w:t>
      </w:r>
      <w:r>
        <w:t xml:space="preserve">   spożywczy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Jaki to sklep?</dc:title>
  <dcterms:created xsi:type="dcterms:W3CDTF">2021-10-11T10:00:14Z</dcterms:created>
  <dcterms:modified xsi:type="dcterms:W3CDTF">2021-10-11T10:00:14Z</dcterms:modified>
</cp:coreProperties>
</file>