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bandleader    </w:t>
      </w:r>
      <w:r>
        <w:t xml:space="preserve">   songwriter    </w:t>
      </w:r>
      <w:r>
        <w:t xml:space="preserve">   soul    </w:t>
      </w:r>
      <w:r>
        <w:t xml:space="preserve">   history    </w:t>
      </w:r>
      <w:r>
        <w:t xml:space="preserve">   famous    </w:t>
      </w:r>
      <w:r>
        <w:t xml:space="preserve">   dancer    </w:t>
      </w:r>
      <w:r>
        <w:t xml:space="preserve">   godfather    </w:t>
      </w:r>
      <w:r>
        <w:t xml:space="preserve">   musical    </w:t>
      </w:r>
      <w:r>
        <w:t xml:space="preserve">   funk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Brown</dc:title>
  <dcterms:created xsi:type="dcterms:W3CDTF">2021-10-11T10:01:09Z</dcterms:created>
  <dcterms:modified xsi:type="dcterms:W3CDTF">2021-10-11T10:01:09Z</dcterms:modified>
</cp:coreProperties>
</file>