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Hidden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Embraer    </w:t>
      </w:r>
      <w:r>
        <w:t xml:space="preserve">   Roller Bags    </w:t>
      </w:r>
      <w:r>
        <w:t xml:space="preserve">   First Officer    </w:t>
      </w:r>
      <w:r>
        <w:t xml:space="preserve">   Flight Attendant    </w:t>
      </w:r>
      <w:r>
        <w:t xml:space="preserve">   Captain    </w:t>
      </w:r>
      <w:r>
        <w:t xml:space="preserve">   American Eagle    </w:t>
      </w:r>
      <w:r>
        <w:t xml:space="preserve">   PSA    </w:t>
      </w:r>
      <w:r>
        <w:t xml:space="preserve">   Fuselage    </w:t>
      </w:r>
      <w:r>
        <w:t xml:space="preserve">   Runway    </w:t>
      </w:r>
      <w:r>
        <w:t xml:space="preserve">   Tarmac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Hidden Word Find</dc:title>
  <dcterms:created xsi:type="dcterms:W3CDTF">2021-10-11T10:02:10Z</dcterms:created>
  <dcterms:modified xsi:type="dcterms:W3CDTF">2021-10-11T10:02:10Z</dcterms:modified>
</cp:coreProperties>
</file>