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Shinto    </w:t>
      </w:r>
      <w:r>
        <w:t xml:space="preserve">   Buddhism    </w:t>
      </w:r>
      <w:r>
        <w:t xml:space="preserve">   Kami    </w:t>
      </w:r>
      <w:r>
        <w:t xml:space="preserve">   Japanese    </w:t>
      </w:r>
      <w:r>
        <w:t xml:space="preserve">   Paintings    </w:t>
      </w:r>
      <w:r>
        <w:t xml:space="preserve">   Tempura    </w:t>
      </w:r>
      <w:r>
        <w:t xml:space="preserve">   Juku    </w:t>
      </w:r>
      <w:r>
        <w:t xml:space="preserve">   Emperor    </w:t>
      </w:r>
      <w:r>
        <w:t xml:space="preserve">   Miyako    </w:t>
      </w:r>
      <w:r>
        <w:t xml:space="preserve">   Rice    </w:t>
      </w:r>
      <w:r>
        <w:t xml:space="preserve">   Education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2021-10-11T10:02:07Z</dcterms:created>
  <dcterms:modified xsi:type="dcterms:W3CDTF">2021-10-11T10:02:07Z</dcterms:modified>
</cp:coreProperties>
</file>