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Mystery    </w:t>
      </w:r>
      <w:r>
        <w:t xml:space="preserve">   Secrets    </w:t>
      </w:r>
      <w:r>
        <w:t xml:space="preserve">   Laboratory    </w:t>
      </w:r>
      <w:r>
        <w:t xml:space="preserve">   Utterson    </w:t>
      </w:r>
      <w:r>
        <w:t xml:space="preserve">   Robert Louis Stevenson    </w:t>
      </w:r>
      <w:r>
        <w:t xml:space="preserve">   Gothic    </w:t>
      </w:r>
      <w:r>
        <w:t xml:space="preserve">   Letter    </w:t>
      </w:r>
      <w:r>
        <w:t xml:space="preserve">   Potion    </w:t>
      </w:r>
      <w:r>
        <w:t xml:space="preserve">   Split personality    </w:t>
      </w:r>
      <w:r>
        <w:t xml:space="preserve">   MR. Hyde    </w:t>
      </w:r>
      <w:r>
        <w:t xml:space="preserve">   DR.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Word Search</dc:title>
  <dcterms:created xsi:type="dcterms:W3CDTF">2021-10-11T10:05:13Z</dcterms:created>
  <dcterms:modified xsi:type="dcterms:W3CDTF">2021-10-11T10:05:13Z</dcterms:modified>
</cp:coreProperties>
</file>