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Jericho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City    </w:t>
      </w:r>
      <w:r>
        <w:t xml:space="preserve">   Silence    </w:t>
      </w:r>
      <w:r>
        <w:t xml:space="preserve">   Faith    </w:t>
      </w:r>
      <w:r>
        <w:t xml:space="preserve">   Spies    </w:t>
      </w:r>
      <w:r>
        <w:t xml:space="preserve">   Israelites    </w:t>
      </w:r>
      <w:r>
        <w:t xml:space="preserve">   Shout    </w:t>
      </w:r>
      <w:r>
        <w:t xml:space="preserve">   Battle    </w:t>
      </w:r>
      <w:r>
        <w:t xml:space="preserve">   March    </w:t>
      </w:r>
      <w:r>
        <w:t xml:space="preserve">   Rahab    </w:t>
      </w:r>
      <w:r>
        <w:t xml:space="preserve">   Trumpet    </w:t>
      </w:r>
      <w:r>
        <w:t xml:space="preserve">   Joshua    </w:t>
      </w:r>
      <w:r>
        <w:t xml:space="preserve">  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Jericho</dc:title>
  <dcterms:created xsi:type="dcterms:W3CDTF">2021-10-11T10:06:21Z</dcterms:created>
  <dcterms:modified xsi:type="dcterms:W3CDTF">2021-10-11T10:06:21Z</dcterms:modified>
</cp:coreProperties>
</file>