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Jerome Robbins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Robbins also _________ the King and I, Fiddler on the Roof, Gypsy, and Peter Pan.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Robbins  ________ people even after his death, including choreographers like Bob Fosse and Susan Stroman.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1944, Robbins wrote his first ballet,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Jerome Robbins died of a ________ in 1998.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Jerome Robbins was born in ________ in 1918.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a dancer, Robbins was heavily influenced by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Arguably, Robbins most famous work is __________ which he conceived, directed, and choreographed.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Robbins was one of the first to use ________ mixed with other styles to show emotion.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Jerome Robbins first began his career as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Academy gave Robbins a special ________ for his choreographic achievements on film.</w:t>
            </w:r>
          </w:p>
        </w:tc>
      </w:tr>
    </w:tbl>
    <w:p>
      <w:pPr>
        <w:pStyle w:val="WordBankMedium"/>
      </w:pPr>
      <w:r>
        <w:t xml:space="preserve">   New York    </w:t>
      </w:r>
      <w:r>
        <w:t xml:space="preserve">   Dancer    </w:t>
      </w:r>
      <w:r>
        <w:t xml:space="preserve">   Stroke    </w:t>
      </w:r>
      <w:r>
        <w:t xml:space="preserve">   George Balanchine    </w:t>
      </w:r>
      <w:r>
        <w:t xml:space="preserve">   Fancy Free    </w:t>
      </w:r>
      <w:r>
        <w:t xml:space="preserve">   West Side Story    </w:t>
      </w:r>
      <w:r>
        <w:t xml:space="preserve">   Choreographed     </w:t>
      </w:r>
      <w:r>
        <w:t xml:space="preserve">   Ballet    </w:t>
      </w:r>
      <w:r>
        <w:t xml:space="preserve">   Inspired    </w:t>
      </w:r>
      <w:r>
        <w:t xml:space="preserve">   Award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Jerome Robbins</dc:title>
  <dcterms:created xsi:type="dcterms:W3CDTF">2021-10-11T10:06:15Z</dcterms:created>
  <dcterms:modified xsi:type="dcterms:W3CDTF">2021-10-11T10:06:15Z</dcterms:modified>
</cp:coreProperties>
</file>