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Feeds the multitude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galilee    </w:t>
      </w:r>
      <w:r>
        <w:t xml:space="preserve">   crowds    </w:t>
      </w:r>
      <w:r>
        <w:t xml:space="preserve">   loaves    </w:t>
      </w:r>
      <w:r>
        <w:t xml:space="preserve">   generous    </w:t>
      </w:r>
      <w:r>
        <w:t xml:space="preserve">   disciples    </w:t>
      </w:r>
      <w:r>
        <w:t xml:space="preserve">   BREAD    </w:t>
      </w:r>
      <w:r>
        <w:t xml:space="preserve">   thirteen    </w:t>
      </w:r>
      <w:r>
        <w:t xml:space="preserve">   jesus    </w:t>
      </w:r>
      <w:r>
        <w:t xml:space="preserve">   chapter    </w:t>
      </w:r>
      <w:r>
        <w:t xml:space="preserve">   five    </w:t>
      </w:r>
      <w:r>
        <w:t xml:space="preserve">   thousand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the multitude</dc:title>
  <dcterms:created xsi:type="dcterms:W3CDTF">2021-10-12T14:28:00Z</dcterms:created>
  <dcterms:modified xsi:type="dcterms:W3CDTF">2021-10-12T14:28:00Z</dcterms:modified>
</cp:coreProperties>
</file>