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- The 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Scripture    </w:t>
      </w:r>
      <w:r>
        <w:t xml:space="preserve">   Pharisees    </w:t>
      </w:r>
      <w:r>
        <w:t xml:space="preserve">   Life    </w:t>
      </w:r>
      <w:r>
        <w:t xml:space="preserve">   Darkness    </w:t>
      </w:r>
      <w:r>
        <w:t xml:space="preserve">   Jesus    </w:t>
      </w:r>
      <w:r>
        <w:t xml:space="preserve">   Nicodemus    </w:t>
      </w:r>
      <w:r>
        <w:t xml:space="preserve">   Bethlehem    </w:t>
      </w:r>
      <w:r>
        <w:t xml:space="preserve">   Galilee    </w:t>
      </w:r>
      <w:r>
        <w:t xml:space="preserve">   Thirst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- The Light of the World</dc:title>
  <dcterms:created xsi:type="dcterms:W3CDTF">2021-10-11T10:06:56Z</dcterms:created>
  <dcterms:modified xsi:type="dcterms:W3CDTF">2021-10-11T10:06:56Z</dcterms:modified>
</cp:coreProperties>
</file>