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before Pilate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Purpose    </w:t>
      </w:r>
      <w:r>
        <w:t xml:space="preserve">   People    </w:t>
      </w:r>
      <w:r>
        <w:t xml:space="preserve">   Jews    </w:t>
      </w:r>
      <w:r>
        <w:t xml:space="preserve">   Followers    </w:t>
      </w:r>
      <w:r>
        <w:t xml:space="preserve">   Truth    </w:t>
      </w:r>
      <w:r>
        <w:t xml:space="preserve">   Chief Preists    </w:t>
      </w:r>
      <w:r>
        <w:t xml:space="preserve">   Condemn    </w:t>
      </w:r>
      <w:r>
        <w:t xml:space="preserve">   World    </w:t>
      </w:r>
      <w:r>
        <w:t xml:space="preserve">   Kingdom    </w:t>
      </w:r>
      <w:r>
        <w:t xml:space="preserve">   Pilate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before Pilate Word Search</dc:title>
  <dcterms:created xsi:type="dcterms:W3CDTF">2021-10-11T10:05:46Z</dcterms:created>
  <dcterms:modified xsi:type="dcterms:W3CDTF">2021-10-11T10:05:46Z</dcterms:modified>
</cp:coreProperties>
</file>