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feeds the 5,000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leftovers    </w:t>
      </w:r>
      <w:r>
        <w:t xml:space="preserve">   disciples    </w:t>
      </w:r>
      <w:r>
        <w:t xml:space="preserve">   hungry    </w:t>
      </w:r>
      <w:r>
        <w:t xml:space="preserve">   five thousand    </w:t>
      </w:r>
      <w:r>
        <w:t xml:space="preserve">   Bread    </w:t>
      </w:r>
      <w:r>
        <w:t xml:space="preserve">   Fish    </w:t>
      </w:r>
      <w:r>
        <w:t xml:space="preserve">   Boy    </w:t>
      </w:r>
      <w:r>
        <w:t xml:space="preserve">   Baskets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the 5,000</dc:title>
  <dcterms:created xsi:type="dcterms:W3CDTF">2021-10-11T10:06:10Z</dcterms:created>
  <dcterms:modified xsi:type="dcterms:W3CDTF">2021-10-11T10:06:10Z</dcterms:modified>
</cp:coreProperties>
</file>