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our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foundation    </w:t>
      </w:r>
      <w:r>
        <w:t xml:space="preserve">   disciples    </w:t>
      </w:r>
      <w:r>
        <w:t xml:space="preserve">   cities    </w:t>
      </w:r>
      <w:r>
        <w:t xml:space="preserve">   diamond    </w:t>
      </w:r>
      <w:r>
        <w:t xml:space="preserve">   talc    </w:t>
      </w:r>
      <w:r>
        <w:t xml:space="preserve">   stone    </w:t>
      </w:r>
      <w:r>
        <w:t xml:space="preserve">   minerals    </w:t>
      </w:r>
      <w:r>
        <w:t xml:space="preserve">   earth    </w:t>
      </w:r>
      <w:r>
        <w:t xml:space="preserve">   soil    </w:t>
      </w:r>
      <w:r>
        <w:t xml:space="preserve">   limestone    </w:t>
      </w:r>
      <w:r>
        <w:t xml:space="preserve">   gravel    </w:t>
      </w:r>
      <w:r>
        <w:t xml:space="preserve">   rocks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our Rock</dc:title>
  <dcterms:created xsi:type="dcterms:W3CDTF">2021-10-11T10:07:01Z</dcterms:created>
  <dcterms:modified xsi:type="dcterms:W3CDTF">2021-10-11T10:07:01Z</dcterms:modified>
</cp:coreProperties>
</file>