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with Tax collectors and sinners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patch    </w:t>
      </w:r>
      <w:r>
        <w:t xml:space="preserve">   old    </w:t>
      </w:r>
      <w:r>
        <w:t xml:space="preserve">   new    </w:t>
      </w:r>
      <w:r>
        <w:t xml:space="preserve">   wineskins    </w:t>
      </w:r>
      <w:r>
        <w:t xml:space="preserve">   wine    </w:t>
      </w:r>
      <w:r>
        <w:t xml:space="preserve">   garment    </w:t>
      </w:r>
      <w:r>
        <w:t xml:space="preserve">   parable    </w:t>
      </w:r>
      <w:r>
        <w:t xml:space="preserve">   bridegroom    </w:t>
      </w:r>
      <w:r>
        <w:t xml:space="preserve">   repentance    </w:t>
      </w:r>
      <w:r>
        <w:t xml:space="preserve">   drink    </w:t>
      </w:r>
      <w:r>
        <w:t xml:space="preserve">   eat    </w:t>
      </w:r>
      <w:r>
        <w:t xml:space="preserve">   law    </w:t>
      </w:r>
      <w:r>
        <w:t xml:space="preserve">   teachers    </w:t>
      </w:r>
      <w:r>
        <w:t xml:space="preserve">   pharisees    </w:t>
      </w:r>
      <w:r>
        <w:t xml:space="preserve">   banquet    </w:t>
      </w:r>
      <w:r>
        <w:t xml:space="preserve">   levi    </w:t>
      </w:r>
      <w:r>
        <w:t xml:space="preserve">   sinners    </w:t>
      </w:r>
      <w:r>
        <w:t xml:space="preserve">   tax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with Tax collectors and sinners</dc:title>
  <dcterms:created xsi:type="dcterms:W3CDTF">2021-10-12T14:27:51Z</dcterms:created>
  <dcterms:modified xsi:type="dcterms:W3CDTF">2021-10-12T14:27:51Z</dcterms:modified>
</cp:coreProperties>
</file>