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Jesus-water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marine    </w:t>
      </w:r>
      <w:r>
        <w:t xml:space="preserve">   ocean    </w:t>
      </w:r>
      <w:r>
        <w:t xml:space="preserve">   walking    </w:t>
      </w:r>
      <w:r>
        <w:t xml:space="preserve">   fish    </w:t>
      </w:r>
      <w:r>
        <w:t xml:space="preserve">   sea    </w:t>
      </w:r>
      <w:r>
        <w:t xml:space="preserve">   rain    </w:t>
      </w:r>
      <w:r>
        <w:t xml:space="preserve">   storm    </w:t>
      </w:r>
      <w:r>
        <w:t xml:space="preserve">   boat    </w:t>
      </w:r>
      <w:r>
        <w:t xml:space="preserve">   jesus    </w:t>
      </w:r>
      <w:r>
        <w:t xml:space="preserve">   miracles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Jesus-water miracles</dc:title>
  <dcterms:created xsi:type="dcterms:W3CDTF">2021-10-11T10:08:10Z</dcterms:created>
  <dcterms:modified xsi:type="dcterms:W3CDTF">2021-10-11T10:08:10Z</dcterms:modified>
</cp:coreProperties>
</file>