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Job Hunting Mistakes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job hunters    </w:t>
      </w:r>
      <w:r>
        <w:t xml:space="preserve">   initiative    </w:t>
      </w:r>
      <w:r>
        <w:t xml:space="preserve">   contacts    </w:t>
      </w:r>
      <w:r>
        <w:t xml:space="preserve">   mentally    </w:t>
      </w:r>
      <w:r>
        <w:t xml:space="preserve">   realistically    </w:t>
      </w:r>
      <w:r>
        <w:t xml:space="preserve">   perspective    </w:t>
      </w:r>
      <w:r>
        <w:t xml:space="preserve">   techniques    </w:t>
      </w:r>
      <w:r>
        <w:t xml:space="preserve">   organization    </w:t>
      </w:r>
      <w:r>
        <w:t xml:space="preserve">   tactics    </w:t>
      </w:r>
      <w:r>
        <w:t xml:space="preserve">   six hours    </w:t>
      </w:r>
      <w:r>
        <w:t xml:space="preserve">   excellent employee    </w:t>
      </w:r>
      <w:r>
        <w:t xml:space="preserve">  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Hunting Mistakes</dc:title>
  <dcterms:created xsi:type="dcterms:W3CDTF">2021-10-11T10:08:13Z</dcterms:created>
  <dcterms:modified xsi:type="dcterms:W3CDTF">2021-10-11T10:08:13Z</dcterms:modified>
</cp:coreProperties>
</file>