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Jobs (In french)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dentiste    </w:t>
      </w:r>
      <w:r>
        <w:t xml:space="preserve">   serveur    </w:t>
      </w:r>
      <w:r>
        <w:t xml:space="preserve">   avocat    </w:t>
      </w:r>
      <w:r>
        <w:t xml:space="preserve">   botaniste    </w:t>
      </w:r>
      <w:r>
        <w:t xml:space="preserve">   comptable    </w:t>
      </w:r>
      <w:r>
        <w:t xml:space="preserve">   fermier    </w:t>
      </w:r>
      <w:r>
        <w:t xml:space="preserve">   infirmier    </w:t>
      </w:r>
      <w:r>
        <w:t xml:space="preserve">   ingenieur    </w:t>
      </w:r>
      <w:r>
        <w:t xml:space="preserve">   journaliste    </w:t>
      </w:r>
      <w:r>
        <w:t xml:space="preserve">   pilote    </w:t>
      </w:r>
      <w:r>
        <w:t xml:space="preserve">   professeur    </w:t>
      </w:r>
      <w:r>
        <w:t xml:space="preserve">   veterinaire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Jobs (In french)</dc:title>
  <dcterms:created xsi:type="dcterms:W3CDTF">2021-10-11T10:09:03Z</dcterms:created>
  <dcterms:modified xsi:type="dcterms:W3CDTF">2021-10-11T10:09:03Z</dcterms:modified>
</cp:coreProperties>
</file>