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Tremain    </w:t>
      </w:r>
      <w:r>
        <w:t xml:space="preserve">   Ephraim    </w:t>
      </w:r>
      <w:r>
        <w:t xml:space="preserve">   Jonathan    </w:t>
      </w:r>
      <w:r>
        <w:t xml:space="preserve">   Priseilla    </w:t>
      </w:r>
      <w:r>
        <w:t xml:space="preserve">   Lavinia    </w:t>
      </w:r>
      <w:r>
        <w:t xml:space="preserve">   Goblin    </w:t>
      </w:r>
      <w:r>
        <w:t xml:space="preserve">   Dove    </w:t>
      </w:r>
      <w:r>
        <w:t xml:space="preserve">   Native Americans    </w:t>
      </w:r>
      <w:r>
        <w:t xml:space="preserve">   Rab    </w:t>
      </w:r>
      <w:r>
        <w:t xml:space="preserve">   Loyalist    </w:t>
      </w:r>
      <w:r>
        <w:t xml:space="preserve">   Patriotist    </w:t>
      </w:r>
      <w:r>
        <w:t xml:space="preserve">   Boston Tea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 </dc:title>
  <dcterms:created xsi:type="dcterms:W3CDTF">2021-10-11T10:12:33Z</dcterms:created>
  <dcterms:modified xsi:type="dcterms:W3CDTF">2021-10-11T10:12:33Z</dcterms:modified>
</cp:coreProperties>
</file>