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Jonah and the 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journey    </w:t>
      </w:r>
      <w:r>
        <w:t xml:space="preserve">   faith    </w:t>
      </w:r>
      <w:r>
        <w:t xml:space="preserve">   Tarshish    </w:t>
      </w:r>
      <w:r>
        <w:t xml:space="preserve">   obedience    </w:t>
      </w:r>
      <w:r>
        <w:t xml:space="preserve">   repentance    </w:t>
      </w:r>
      <w:r>
        <w:t xml:space="preserve">   forgiveness    </w:t>
      </w:r>
      <w:r>
        <w:t xml:space="preserve">   prayer    </w:t>
      </w:r>
      <w:r>
        <w:t xml:space="preserve">   Nineveh    </w:t>
      </w:r>
      <w:r>
        <w:t xml:space="preserve">   God    </w:t>
      </w:r>
      <w:r>
        <w:t xml:space="preserve">   Jonah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Jonah and the fish</dc:title>
  <dcterms:created xsi:type="dcterms:W3CDTF">2021-10-11T10:13:05Z</dcterms:created>
  <dcterms:modified xsi:type="dcterms:W3CDTF">2021-10-11T10:13:05Z</dcterms:modified>
</cp:coreProperties>
</file>