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jailer    </w:t>
      </w:r>
      <w:r>
        <w:t xml:space="preserve">   corn    </w:t>
      </w:r>
      <w:r>
        <w:t xml:space="preserve">   cow    </w:t>
      </w:r>
      <w:r>
        <w:t xml:space="preserve">   famine    </w:t>
      </w:r>
      <w:r>
        <w:t xml:space="preserve">   dreamer    </w:t>
      </w:r>
      <w:r>
        <w:t xml:space="preserve">   potiphar    </w:t>
      </w:r>
      <w:r>
        <w:t xml:space="preserve">   plenty    </w:t>
      </w:r>
      <w:r>
        <w:t xml:space="preserve">   palace    </w:t>
      </w:r>
      <w:r>
        <w:t xml:space="preserve">   Prison    </w:t>
      </w:r>
      <w:r>
        <w:t xml:space="preserve">   canaan    </w:t>
      </w:r>
      <w:r>
        <w:t xml:space="preserve">   Joseph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2021-10-11T10:13:32Z</dcterms:created>
  <dcterms:modified xsi:type="dcterms:W3CDTF">2021-10-11T10:13:32Z</dcterms:modified>
</cp:coreProperties>
</file>