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Joshua chapter1 1:11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Commanded    </w:t>
      </w:r>
      <w:r>
        <w:t xml:space="preserve">   Courage    </w:t>
      </w:r>
      <w:r>
        <w:t xml:space="preserve">   Forsake    </w:t>
      </w:r>
      <w:r>
        <w:t xml:space="preserve">   Inheritance    </w:t>
      </w:r>
      <w:r>
        <w:t xml:space="preserve">   Israel    </w:t>
      </w:r>
      <w:r>
        <w:t xml:space="preserve">   Jordan    </w:t>
      </w:r>
      <w:r>
        <w:t xml:space="preserve">   Joshua    </w:t>
      </w:r>
      <w:r>
        <w:t xml:space="preserve">   Law    </w:t>
      </w:r>
      <w:r>
        <w:t xml:space="preserve">   Lord    </w:t>
      </w:r>
      <w:r>
        <w:t xml:space="preserve">   Moses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chapter1 1:11</dc:title>
  <dcterms:created xsi:type="dcterms:W3CDTF">2021-10-11T10:14:07Z</dcterms:created>
  <dcterms:modified xsi:type="dcterms:W3CDTF">2021-10-11T10:14:07Z</dcterms:modified>
</cp:coreProperties>
</file>