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 worship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tefllin    </w:t>
      </w:r>
      <w:r>
        <w:t xml:space="preserve">   kippa    </w:t>
      </w:r>
      <w:r>
        <w:t xml:space="preserve">   tallit    </w:t>
      </w:r>
      <w:r>
        <w:t xml:space="preserve">   yad    </w:t>
      </w:r>
      <w:r>
        <w:t xml:space="preserve">   rabbi    </w:t>
      </w:r>
      <w:r>
        <w:t xml:space="preserve">   pulpit    </w:t>
      </w:r>
      <w:r>
        <w:t xml:space="preserve">   bimah    </w:t>
      </w:r>
      <w:r>
        <w:t xml:space="preserve">   temple    </w:t>
      </w:r>
      <w:r>
        <w:t xml:space="preserve">   synagogue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worship keywords</dc:title>
  <dcterms:created xsi:type="dcterms:W3CDTF">2021-10-11T10:16:04Z</dcterms:created>
  <dcterms:modified xsi:type="dcterms:W3CDTF">2021-10-11T10:16:04Z</dcterms:modified>
</cp:coreProperties>
</file>