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ACT 1-3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relative of Caesar's who was coming to Rome in ACT 3 Scene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"Friends, ________, Countrymen, lend me your ears!" ACT 3 Scene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"Yond Cassius has a ____ and hungry look." Act 1 Scene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"Cowards die many times before their deaths, the ______ never taste of death but once." ACT 2 Scene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argued that the assassins should not take an oath in Act 2 Scene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assassins wash their hands with after murdering Caesar?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told Caesar to "Beware the Ides of March?"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kept repeating the phrase "Brutus is an honorable man?"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made a pun from his career in ACT 1 Scene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anonymous letters that Brutus received in Act 2 Scene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Caesar ask Brutus when he stabbed the former?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medical disease did Caesar have in ACT 1 Scene 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night of the thunderstorm in ACT 1 Scene 3 full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Decius tells Caesar that the senators were going to offer him the ______ on March 15th in Act 2 Scene 2.</w:t>
            </w:r>
          </w:p>
        </w:tc>
      </w:tr>
    </w:tbl>
    <w:p>
      <w:pPr>
        <w:pStyle w:val="WordBankSmall"/>
      </w:pPr>
      <w:r>
        <w:t xml:space="preserve">   Soothsayer    </w:t>
      </w:r>
      <w:r>
        <w:t xml:space="preserve">   portents    </w:t>
      </w:r>
      <w:r>
        <w:t xml:space="preserve">   Marc Antony    </w:t>
      </w:r>
      <w:r>
        <w:t xml:space="preserve">   Valiant    </w:t>
      </w:r>
      <w:r>
        <w:t xml:space="preserve">   lean    </w:t>
      </w:r>
      <w:r>
        <w:t xml:space="preserve">   Cobbler    </w:t>
      </w:r>
      <w:r>
        <w:t xml:space="preserve">   epilepsy    </w:t>
      </w:r>
      <w:r>
        <w:t xml:space="preserve">   Cassius    </w:t>
      </w:r>
      <w:r>
        <w:t xml:space="preserve">   Brutus    </w:t>
      </w:r>
      <w:r>
        <w:t xml:space="preserve">   crown    </w:t>
      </w:r>
      <w:r>
        <w:t xml:space="preserve">   Et Tu Brute    </w:t>
      </w:r>
      <w:r>
        <w:t xml:space="preserve">   Blood    </w:t>
      </w:r>
      <w:r>
        <w:t xml:space="preserve">   Romans    </w:t>
      </w:r>
      <w:r>
        <w:t xml:space="preserve">   Octavius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1-3 Crossword </dc:title>
  <dcterms:created xsi:type="dcterms:W3CDTF">2021-10-11T10:17:26Z</dcterms:created>
  <dcterms:modified xsi:type="dcterms:W3CDTF">2021-10-11T10:17:26Z</dcterms:modified>
</cp:coreProperties>
</file>