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June's Party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bonefire    </w:t>
      </w:r>
      <w:r>
        <w:t xml:space="preserve">   candy apple    </w:t>
      </w:r>
      <w:r>
        <w:t xml:space="preserve">   checkered shirt    </w:t>
      </w:r>
      <w:r>
        <w:t xml:space="preserve">   corn    </w:t>
      </w:r>
      <w:r>
        <w:t xml:space="preserve">   fireworks    </w:t>
      </w:r>
      <w:r>
        <w:t xml:space="preserve">   flags    </w:t>
      </w:r>
      <w:r>
        <w:t xml:space="preserve">   pop corn    </w:t>
      </w:r>
      <w:r>
        <w:t xml:space="preserve">   sky lantern    </w:t>
      </w:r>
      <w:r>
        <w:t xml:space="preserve">   strawhat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June's Party Vocabulary</dc:title>
  <dcterms:created xsi:type="dcterms:W3CDTF">2021-10-11T10:18:12Z</dcterms:created>
  <dcterms:modified xsi:type="dcterms:W3CDTF">2021-10-11T10:18:12Z</dcterms:modified>
</cp:coreProperties>
</file>