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June's Seasonal Fruits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LEAFY GREENS    </w:t>
      </w:r>
      <w:r>
        <w:t xml:space="preserve">   CABBAGE    </w:t>
      </w:r>
      <w:r>
        <w:t xml:space="preserve">   CORN    </w:t>
      </w:r>
      <w:r>
        <w:t xml:space="preserve">   CUCUMBERS    </w:t>
      </w:r>
      <w:r>
        <w:t xml:space="preserve">   SWEET POTATOES    </w:t>
      </w:r>
      <w:r>
        <w:t xml:space="preserve">   SQUASH    </w:t>
      </w:r>
      <w:r>
        <w:t xml:space="preserve">   GREEN BEANS    </w:t>
      </w:r>
      <w:r>
        <w:t xml:space="preserve">   TOMATOES    </w:t>
      </w:r>
      <w:r>
        <w:t xml:space="preserve">   PEACHES    </w:t>
      </w:r>
      <w:r>
        <w:t xml:space="preserve">   WATERMELON    </w:t>
      </w:r>
      <w:r>
        <w:t xml:space="preserve">   CANTALOUPE    </w:t>
      </w:r>
      <w:r>
        <w:t xml:space="preserve">   STRAWBERRIES    </w:t>
      </w:r>
      <w:r>
        <w:t xml:space="preserve">   BLUEBERRIES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June's Seasonal Fruits and Vegetables</dc:title>
  <dcterms:created xsi:type="dcterms:W3CDTF">2021-10-11T10:17:12Z</dcterms:created>
  <dcterms:modified xsi:type="dcterms:W3CDTF">2021-10-11T10:17:12Z</dcterms:modified>
</cp:coreProperties>
</file>