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Nineteenth    </w:t>
      </w:r>
      <w:r>
        <w:t xml:space="preserve">   Gordon Granger    </w:t>
      </w:r>
      <w:r>
        <w:t xml:space="preserve">   Union Soldiers    </w:t>
      </w:r>
      <w:r>
        <w:t xml:space="preserve">   Red White Blue    </w:t>
      </w:r>
      <w:r>
        <w:t xml:space="preserve">   Emancipation Proclamation    </w:t>
      </w:r>
      <w:r>
        <w:t xml:space="preserve">   Flag Raising    </w:t>
      </w:r>
      <w:r>
        <w:t xml:space="preserve">   Reunion    </w:t>
      </w:r>
      <w:r>
        <w:t xml:space="preserve">   Texas    </w:t>
      </w:r>
      <w:r>
        <w:t xml:space="preserve">   Slavery    </w:t>
      </w:r>
      <w:r>
        <w:t xml:space="preserve">   Juneteenth    </w:t>
      </w:r>
      <w:r>
        <w:t xml:space="preserve">   Red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Word Search</dc:title>
  <dcterms:created xsi:type="dcterms:W3CDTF">2021-10-11T10:18:37Z</dcterms:created>
  <dcterms:modified xsi:type="dcterms:W3CDTF">2021-10-11T10:18:37Z</dcterms:modified>
</cp:coreProperties>
</file>