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mentally disordered    </w:t>
      </w:r>
      <w:r>
        <w:t xml:space="preserve">   foreman    </w:t>
      </w:r>
      <w:r>
        <w:t xml:space="preserve">   bail act    </w:t>
      </w:r>
      <w:r>
        <w:t xml:space="preserve">   discretionary excusal    </w:t>
      </w:r>
      <w:r>
        <w:t xml:space="preserve">   challenging    </w:t>
      </w:r>
      <w:r>
        <w:t xml:space="preserve">   standby    </w:t>
      </w:r>
      <w:r>
        <w:t xml:space="preserve">   jury    </w:t>
      </w:r>
      <w:r>
        <w:t xml:space="preserve">   jurors    </w:t>
      </w:r>
      <w:r>
        <w:t xml:space="preserve">   majority    </w:t>
      </w:r>
      <w:r>
        <w:t xml:space="preserve">   unanimous    </w:t>
      </w:r>
      <w:r>
        <w:t xml:space="preserve">   high court    </w:t>
      </w:r>
      <w:r>
        <w:t xml:space="preserve">   crown court    </w:t>
      </w:r>
      <w:r>
        <w:t xml:space="preserve">   county court    </w:t>
      </w:r>
      <w:r>
        <w:t xml:space="preserve">   twelve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Juries</dc:title>
  <dcterms:created xsi:type="dcterms:W3CDTF">2021-10-11T10:18:06Z</dcterms:created>
  <dcterms:modified xsi:type="dcterms:W3CDTF">2021-10-11T10:18:06Z</dcterms:modified>
</cp:coreProperties>
</file>