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Justine's Wine Tasting Birthday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Happy    </w:t>
      </w:r>
      <w:r>
        <w:t xml:space="preserve">   Smell    </w:t>
      </w:r>
      <w:r>
        <w:t xml:space="preserve">   Swirl    </w:t>
      </w:r>
      <w:r>
        <w:t xml:space="preserve">   Sip    </w:t>
      </w:r>
      <w:r>
        <w:t xml:space="preserve">   Taste    </w:t>
      </w:r>
      <w:r>
        <w:t xml:space="preserve">   Chablis    </w:t>
      </w:r>
      <w:r>
        <w:t xml:space="preserve">   Sauvignon Blanc    </w:t>
      </w:r>
      <w:r>
        <w:t xml:space="preserve">   Cabernet    </w:t>
      </w:r>
      <w:r>
        <w:t xml:space="preserve">   Wineglass    </w:t>
      </w:r>
      <w:r>
        <w:t xml:space="preserve">   Drink    </w:t>
      </w:r>
      <w:r>
        <w:t xml:space="preserve">   Wine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Justine's Wine Tasting Birthday Tour</dc:title>
  <dcterms:created xsi:type="dcterms:W3CDTF">2021-10-11T10:20:02Z</dcterms:created>
  <dcterms:modified xsi:type="dcterms:W3CDTF">2021-10-11T10:20:02Z</dcterms:modified>
</cp:coreProperties>
</file>